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338" w:rsidRDefault="005A4338" w:rsidP="005A4338">
      <w:pPr>
        <w:adjustRightInd w:val="0"/>
        <w:snapToGrid w:val="0"/>
        <w:spacing w:line="580" w:lineRule="exac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附件1</w:t>
      </w:r>
    </w:p>
    <w:p w:rsidR="005A4338" w:rsidRDefault="005A4338" w:rsidP="005A4338">
      <w:pPr>
        <w:adjustRightInd w:val="0"/>
        <w:snapToGrid w:val="0"/>
        <w:spacing w:beforeLines="50" w:afterLines="50"/>
        <w:jc w:val="center"/>
        <w:rPr>
          <w:rFonts w:ascii="黑体" w:eastAsia="黑体" w:hint="eastAsia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西安市第二十七届“科技之春”宣传月活动项目征集表</w:t>
      </w:r>
    </w:p>
    <w:p w:rsidR="005A4338" w:rsidRDefault="005A4338" w:rsidP="005A4338">
      <w:pPr>
        <w:spacing w:line="400" w:lineRule="exact"/>
        <w:rPr>
          <w:rFonts w:ascii="仿宋_GB2312" w:eastAsia="仿宋_GB2312" w:cs="仿宋_GB2312" w:hint="eastAsia"/>
          <w:kern w:val="0"/>
          <w:sz w:val="28"/>
          <w:szCs w:val="28"/>
        </w:rPr>
      </w:pPr>
      <w:r>
        <w:rPr>
          <w:rFonts w:ascii="仿宋_GB2312" w:eastAsia="仿宋_GB2312" w:cs="仿宋_GB2312" w:hint="eastAsia"/>
          <w:kern w:val="0"/>
          <w:sz w:val="28"/>
          <w:szCs w:val="28"/>
        </w:rPr>
        <w:t>填报单位：</w:t>
      </w:r>
      <w:r>
        <w:rPr>
          <w:rFonts w:ascii="仿宋_GB2312" w:eastAsia="仿宋_GB2312" w:cs="仿宋_GB2312" w:hint="eastAsia"/>
          <w:kern w:val="0"/>
          <w:sz w:val="28"/>
          <w:szCs w:val="28"/>
          <w:u w:val="single"/>
        </w:rPr>
        <w:t xml:space="preserve">                                 </w:t>
      </w:r>
    </w:p>
    <w:tbl>
      <w:tblPr>
        <w:tblW w:w="910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32"/>
        <w:gridCol w:w="1701"/>
        <w:gridCol w:w="1417"/>
        <w:gridCol w:w="1560"/>
        <w:gridCol w:w="1417"/>
        <w:gridCol w:w="1378"/>
      </w:tblGrid>
      <w:tr w:rsidR="005A4338" w:rsidTr="005A4338">
        <w:trPr>
          <w:trHeight w:val="567"/>
        </w:trPr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338" w:rsidRDefault="005A433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7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38" w:rsidRDefault="005A4338">
            <w:pPr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5A4338" w:rsidTr="005A4338">
        <w:trPr>
          <w:trHeight w:val="567"/>
        </w:trPr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338" w:rsidRDefault="005A433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主承办单位</w:t>
            </w:r>
          </w:p>
        </w:tc>
        <w:tc>
          <w:tcPr>
            <w:tcW w:w="7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38" w:rsidRDefault="005A4338">
            <w:pPr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5A4338" w:rsidTr="005A4338">
        <w:trPr>
          <w:trHeight w:val="567"/>
        </w:trPr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338" w:rsidRDefault="005A433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活动地点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38" w:rsidRDefault="005A4338">
            <w:pPr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338" w:rsidRDefault="005A4338">
            <w:pPr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活动时间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38" w:rsidRDefault="005A4338">
            <w:pPr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5A4338" w:rsidTr="005A4338">
        <w:trPr>
          <w:trHeight w:val="567"/>
        </w:trPr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338" w:rsidRDefault="005A433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仿宋" w:cs="仿宋_GB2312" w:hint="eastAsia"/>
                <w:kern w:val="0"/>
                <w:sz w:val="28"/>
                <w:szCs w:val="28"/>
              </w:rPr>
              <w:t>联系人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38" w:rsidRDefault="005A4338">
            <w:pPr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338" w:rsidRDefault="005A4338">
            <w:pPr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38" w:rsidRDefault="005A4338">
            <w:pPr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338" w:rsidRDefault="005A4338">
            <w:pPr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cs="仿宋_GB2312" w:hint="eastAsia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338" w:rsidRDefault="005A4338">
            <w:pPr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5A4338" w:rsidTr="005A4338">
        <w:trPr>
          <w:trHeight w:val="968"/>
        </w:trPr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338" w:rsidRDefault="005A4338">
            <w:pPr>
              <w:spacing w:line="360" w:lineRule="exact"/>
              <w:jc w:val="center"/>
              <w:rPr>
                <w:rFonts w:asci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活动主要</w:t>
            </w:r>
          </w:p>
          <w:p w:rsidR="005A4338" w:rsidRDefault="005A4338">
            <w:pPr>
              <w:spacing w:line="360" w:lineRule="exact"/>
              <w:jc w:val="center"/>
              <w:rPr>
                <w:rFonts w:asci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方  式</w:t>
            </w:r>
          </w:p>
        </w:tc>
        <w:tc>
          <w:tcPr>
            <w:tcW w:w="7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338" w:rsidRDefault="005A4338">
            <w:pPr>
              <w:spacing w:line="360" w:lineRule="exact"/>
              <w:jc w:val="left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cs="仿宋_GB2312"/>
                <w:kern w:val="0"/>
                <w:sz w:val="24"/>
              </w:rPr>
              <w:t>□</w:t>
            </w:r>
            <w:r>
              <w:rPr>
                <w:rFonts w:ascii="仿宋_GB2312" w:eastAsia="仿宋_GB2312" w:cs="仿宋_GB2312" w:hint="eastAsia"/>
                <w:kern w:val="0"/>
                <w:sz w:val="24"/>
              </w:rPr>
              <w:t xml:space="preserve">展览展示   </w:t>
            </w:r>
            <w:r>
              <w:rPr>
                <w:rFonts w:ascii="仿宋_GB2312" w:eastAsia="仿宋_GB2312" w:cs="仿宋_GB2312"/>
                <w:kern w:val="0"/>
                <w:sz w:val="24"/>
              </w:rPr>
              <w:t>□</w:t>
            </w:r>
            <w:r>
              <w:rPr>
                <w:rFonts w:ascii="仿宋_GB2312" w:eastAsia="仿宋_GB2312" w:cs="仿宋_GB2312" w:hint="eastAsia"/>
                <w:kern w:val="0"/>
                <w:sz w:val="24"/>
              </w:rPr>
              <w:t xml:space="preserve">互动体验    </w:t>
            </w:r>
            <w:r>
              <w:rPr>
                <w:rFonts w:ascii="仿宋_GB2312" w:eastAsia="仿宋_GB2312" w:cs="仿宋_GB2312"/>
                <w:kern w:val="0"/>
                <w:sz w:val="24"/>
              </w:rPr>
              <w:t>□</w:t>
            </w:r>
            <w:r>
              <w:rPr>
                <w:rFonts w:ascii="仿宋_GB2312" w:eastAsia="仿宋_GB2312" w:cs="仿宋_GB2312" w:hint="eastAsia"/>
                <w:kern w:val="0"/>
                <w:sz w:val="24"/>
              </w:rPr>
              <w:t xml:space="preserve">现场咨询   </w:t>
            </w:r>
            <w:r>
              <w:rPr>
                <w:rFonts w:ascii="仿宋_GB2312" w:eastAsia="仿宋_GB2312" w:cs="仿宋_GB2312"/>
                <w:kern w:val="0"/>
                <w:sz w:val="24"/>
              </w:rPr>
              <w:t>□</w:t>
            </w:r>
            <w:r>
              <w:rPr>
                <w:rFonts w:ascii="仿宋_GB2312" w:eastAsia="仿宋_GB2312" w:cs="仿宋_GB2312" w:hint="eastAsia"/>
                <w:kern w:val="0"/>
                <w:sz w:val="24"/>
              </w:rPr>
              <w:t xml:space="preserve">科普讲座   </w:t>
            </w:r>
            <w:r>
              <w:rPr>
                <w:rFonts w:ascii="仿宋_GB2312" w:eastAsia="仿宋_GB2312" w:cs="仿宋_GB2312"/>
                <w:kern w:val="0"/>
                <w:sz w:val="24"/>
              </w:rPr>
              <w:t>□</w:t>
            </w:r>
            <w:r>
              <w:rPr>
                <w:rFonts w:ascii="仿宋_GB2312" w:eastAsia="仿宋_GB2312" w:cs="仿宋_GB2312" w:hint="eastAsia"/>
                <w:kern w:val="0"/>
                <w:sz w:val="24"/>
              </w:rPr>
              <w:t>科普表演</w:t>
            </w:r>
          </w:p>
          <w:p w:rsidR="005A4338" w:rsidRDefault="005A4338">
            <w:pPr>
              <w:spacing w:line="360" w:lineRule="exact"/>
              <w:jc w:val="left"/>
              <w:rPr>
                <w:rFonts w:asci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kern w:val="0"/>
                <w:sz w:val="24"/>
              </w:rPr>
              <w:t>□</w:t>
            </w:r>
            <w:r>
              <w:rPr>
                <w:rFonts w:ascii="仿宋_GB2312" w:eastAsia="仿宋_GB2312" w:cs="仿宋_GB2312" w:hint="eastAsia"/>
                <w:kern w:val="0"/>
                <w:sz w:val="24"/>
              </w:rPr>
              <w:t xml:space="preserve">科普宣传   </w:t>
            </w:r>
            <w:r>
              <w:rPr>
                <w:rFonts w:ascii="仿宋_GB2312" w:eastAsia="仿宋_GB2312" w:cs="仿宋_GB2312"/>
                <w:kern w:val="0"/>
                <w:sz w:val="24"/>
              </w:rPr>
              <w:t>□</w:t>
            </w:r>
            <w:r>
              <w:rPr>
                <w:rFonts w:ascii="仿宋_GB2312" w:eastAsia="仿宋_GB2312" w:cs="仿宋_GB2312" w:hint="eastAsia"/>
                <w:kern w:val="0"/>
                <w:sz w:val="24"/>
              </w:rPr>
              <w:t xml:space="preserve">科普开放日  </w:t>
            </w:r>
            <w:r>
              <w:rPr>
                <w:rFonts w:ascii="仿宋_GB2312" w:eastAsia="仿宋_GB2312" w:cs="仿宋_GB2312"/>
                <w:kern w:val="0"/>
                <w:sz w:val="24"/>
              </w:rPr>
              <w:t>□</w:t>
            </w:r>
            <w:r>
              <w:rPr>
                <w:rFonts w:ascii="仿宋_GB2312" w:eastAsia="仿宋_GB2312" w:cs="仿宋_GB2312" w:hint="eastAsia"/>
                <w:kern w:val="0"/>
                <w:sz w:val="24"/>
              </w:rPr>
              <w:t xml:space="preserve">网络活动   </w:t>
            </w:r>
            <w:r>
              <w:rPr>
                <w:rFonts w:ascii="仿宋_GB2312" w:eastAsia="仿宋_GB2312" w:cs="仿宋_GB2312"/>
                <w:kern w:val="0"/>
                <w:sz w:val="24"/>
              </w:rPr>
              <w:t>□</w:t>
            </w:r>
            <w:r>
              <w:rPr>
                <w:rFonts w:ascii="仿宋_GB2312" w:eastAsia="仿宋_GB2312" w:cs="仿宋_GB2312" w:hint="eastAsia"/>
                <w:kern w:val="0"/>
                <w:sz w:val="24"/>
              </w:rPr>
              <w:t>其他</w:t>
            </w:r>
            <w:r>
              <w:rPr>
                <w:rFonts w:ascii="仿宋_GB2312" w:eastAsia="仿宋_GB2312" w:cs="仿宋_GB2312" w:hint="eastAsia"/>
                <w:kern w:val="0"/>
                <w:sz w:val="24"/>
                <w:u w:val="single"/>
              </w:rPr>
              <w:t xml:space="preserve">          </w:t>
            </w: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  <w:u w:val="single"/>
              </w:rPr>
              <w:t xml:space="preserve">     </w:t>
            </w:r>
          </w:p>
        </w:tc>
      </w:tr>
      <w:tr w:rsidR="005A4338" w:rsidTr="005A4338">
        <w:trPr>
          <w:trHeight w:val="7581"/>
        </w:trPr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338" w:rsidRDefault="005A4338">
            <w:pPr>
              <w:jc w:val="center"/>
              <w:rPr>
                <w:rFonts w:asci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活</w:t>
            </w:r>
          </w:p>
          <w:p w:rsidR="005A4338" w:rsidRDefault="005A4338">
            <w:pPr>
              <w:jc w:val="center"/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动</w:t>
            </w:r>
          </w:p>
          <w:p w:rsidR="005A4338" w:rsidRDefault="005A4338">
            <w:pPr>
              <w:jc w:val="center"/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主</w:t>
            </w:r>
          </w:p>
          <w:p w:rsidR="005A4338" w:rsidRDefault="005A4338">
            <w:pPr>
              <w:jc w:val="center"/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要</w:t>
            </w:r>
          </w:p>
          <w:p w:rsidR="005A4338" w:rsidRDefault="005A4338">
            <w:pPr>
              <w:jc w:val="center"/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内</w:t>
            </w:r>
          </w:p>
          <w:p w:rsidR="005A4338" w:rsidRDefault="005A433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容</w:t>
            </w:r>
          </w:p>
        </w:tc>
        <w:tc>
          <w:tcPr>
            <w:tcW w:w="7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38" w:rsidRDefault="005A4338">
            <w:pPr>
              <w:spacing w:line="400" w:lineRule="exact"/>
              <w:ind w:firstLineChars="200" w:firstLine="482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</w:tbl>
    <w:p w:rsidR="005A4338" w:rsidRDefault="005A4338" w:rsidP="005A4338">
      <w:pPr>
        <w:widowControl/>
        <w:jc w:val="left"/>
        <w:rPr>
          <w:rFonts w:ascii="黑体" w:eastAsia="黑体"/>
          <w:sz w:val="32"/>
          <w:szCs w:val="32"/>
        </w:rPr>
        <w:sectPr w:rsidR="005A4338">
          <w:pgSz w:w="11906" w:h="16838"/>
          <w:pgMar w:top="2098" w:right="1588" w:bottom="1588" w:left="1588" w:header="851" w:footer="992" w:gutter="0"/>
          <w:cols w:space="720"/>
          <w:docGrid w:type="lines" w:linePitch="312"/>
        </w:sectPr>
      </w:pPr>
    </w:p>
    <w:p w:rsidR="00D2444A" w:rsidRDefault="00D2444A"/>
    <w:sectPr w:rsidR="00D244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444A" w:rsidRDefault="00D2444A" w:rsidP="005A4338">
      <w:r>
        <w:separator/>
      </w:r>
    </w:p>
  </w:endnote>
  <w:endnote w:type="continuationSeparator" w:id="1">
    <w:p w:rsidR="00D2444A" w:rsidRDefault="00D2444A" w:rsidP="005A43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444A" w:rsidRDefault="00D2444A" w:rsidP="005A4338">
      <w:r>
        <w:separator/>
      </w:r>
    </w:p>
  </w:footnote>
  <w:footnote w:type="continuationSeparator" w:id="1">
    <w:p w:rsidR="00D2444A" w:rsidRDefault="00D2444A" w:rsidP="005A43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4338"/>
    <w:rsid w:val="005A4338"/>
    <w:rsid w:val="00D24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33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A43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A433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A433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A433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2019-01-18T02:41:00Z</dcterms:created>
  <dcterms:modified xsi:type="dcterms:W3CDTF">2019-01-18T02:41:00Z</dcterms:modified>
</cp:coreProperties>
</file>